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4D" w:rsidRPr="00B72C4D" w:rsidRDefault="00B72C4D" w:rsidP="00B72C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C4D">
        <w:rPr>
          <w:rFonts w:ascii="Times New Roman" w:hAnsi="Times New Roman" w:cs="Times New Roman"/>
          <w:b/>
          <w:sz w:val="24"/>
          <w:szCs w:val="24"/>
        </w:rPr>
        <w:t>Психологическая готовность к школе</w:t>
      </w:r>
    </w:p>
    <w:p w:rsidR="00000000" w:rsidRDefault="00B72C4D">
      <w:r w:rsidRPr="00B72C4D">
        <w:rPr>
          <w:rFonts w:ascii="Times New Roman" w:hAnsi="Times New Roman" w:cs="Times New Roman"/>
          <w:sz w:val="24"/>
          <w:szCs w:val="24"/>
        </w:rPr>
        <w:t xml:space="preserve">Психологическая готовность к школе формируется у ребенка на протяжении всего дошкольного детства и является комплексным и структурным образованием, включающим интеллектуальную, личностную, социально-психологическую и эмоционально-волевую готовность. Практический опыт психологического обследования детей показывает, что далеко не все дети </w:t>
      </w:r>
      <w:proofErr w:type="gramStart"/>
      <w:r w:rsidRPr="00B72C4D">
        <w:rPr>
          <w:rFonts w:ascii="Times New Roman" w:hAnsi="Times New Roman" w:cs="Times New Roman"/>
          <w:sz w:val="24"/>
          <w:szCs w:val="24"/>
        </w:rPr>
        <w:t>бывают</w:t>
      </w:r>
      <w:proofErr w:type="gramEnd"/>
      <w:r w:rsidRPr="00B72C4D">
        <w:rPr>
          <w:rFonts w:ascii="Times New Roman" w:hAnsi="Times New Roman" w:cs="Times New Roman"/>
          <w:sz w:val="24"/>
          <w:szCs w:val="24"/>
        </w:rPr>
        <w:t xml:space="preserve"> подготовлены к безболезненному и успешному вхождению в учебную деятельность.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Наши рекомендации адресованы учителям начальных классов и родителям первоклассников и будущих первоклассников. Они помогут определить готовить детей к школе и подскажут, как смягчить период школьной адаптации. </w:t>
      </w:r>
      <w:r w:rsidRPr="00B72C4D">
        <w:rPr>
          <w:rFonts w:ascii="Times New Roman" w:hAnsi="Times New Roman" w:cs="Times New Roman"/>
          <w:sz w:val="24"/>
          <w:szCs w:val="24"/>
        </w:rPr>
        <w:br/>
      </w:r>
      <w:r w:rsidRPr="00B72C4D">
        <w:rPr>
          <w:rFonts w:ascii="Times New Roman" w:hAnsi="Times New Roman" w:cs="Times New Roman"/>
          <w:b/>
          <w:bCs/>
          <w:sz w:val="24"/>
          <w:szCs w:val="24"/>
        </w:rPr>
        <w:t>Психологическая готовность</w:t>
      </w:r>
      <w:r w:rsidRPr="00B72C4D">
        <w:rPr>
          <w:rFonts w:ascii="Times New Roman" w:hAnsi="Times New Roman" w:cs="Times New Roman"/>
          <w:sz w:val="24"/>
          <w:szCs w:val="24"/>
        </w:rPr>
        <w:t xml:space="preserve">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Психологическая готовность к школьному обучению - многокомпонентное образование. Каждый из компонентов является необходимым и требует учета в процессе подготовки ребенка к систематическому обучению в школе.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Школьная незрелость определяется не общим отставанием в развитии, а частичной незрелостью одного или нескольких компонентов психологической готовности в школе. Эти дети с отставанием и нарушением в развитии нуждаются в повышенном внимании и создании индивидуальной образовательной среды.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Каковы же компоненты психологической готовности </w:t>
      </w:r>
      <w:r w:rsidRPr="00B72C4D">
        <w:rPr>
          <w:rFonts w:ascii="Times New Roman" w:hAnsi="Times New Roman" w:cs="Times New Roman"/>
          <w:sz w:val="24"/>
          <w:szCs w:val="24"/>
        </w:rPr>
        <w:br/>
      </w:r>
      <w:r w:rsidRPr="00B72C4D">
        <w:rPr>
          <w:rFonts w:ascii="Times New Roman" w:hAnsi="Times New Roman" w:cs="Times New Roman"/>
          <w:b/>
          <w:bCs/>
          <w:sz w:val="24"/>
          <w:szCs w:val="24"/>
        </w:rPr>
        <w:t>Содержательная характеристика</w:t>
      </w:r>
      <w:r w:rsidRPr="00B72C4D">
        <w:rPr>
          <w:rFonts w:ascii="Times New Roman" w:hAnsi="Times New Roman" w:cs="Times New Roman"/>
          <w:sz w:val="24"/>
          <w:szCs w:val="24"/>
        </w:rPr>
        <w:t xml:space="preserve"> </w:t>
      </w:r>
      <w:r w:rsidRPr="00B72C4D">
        <w:rPr>
          <w:rFonts w:ascii="Times New Roman" w:hAnsi="Times New Roman" w:cs="Times New Roman"/>
          <w:sz w:val="24"/>
          <w:szCs w:val="24"/>
        </w:rPr>
        <w:br/>
      </w:r>
      <w:r w:rsidRPr="00B72C4D">
        <w:rPr>
          <w:rFonts w:ascii="Times New Roman" w:hAnsi="Times New Roman" w:cs="Times New Roman"/>
          <w:sz w:val="24"/>
          <w:szCs w:val="24"/>
          <w:u w:val="single"/>
        </w:rPr>
        <w:t>Интеллектуальная готовность</w:t>
      </w:r>
      <w:r w:rsidRPr="00B72C4D">
        <w:rPr>
          <w:rFonts w:ascii="Times New Roman" w:hAnsi="Times New Roman" w:cs="Times New Roman"/>
          <w:sz w:val="24"/>
          <w:szCs w:val="24"/>
        </w:rPr>
        <w:t xml:space="preserve">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Наличие широкого кругозора и запаса знаний.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B72C4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72C4D">
        <w:rPr>
          <w:rFonts w:ascii="Times New Roman" w:hAnsi="Times New Roman" w:cs="Times New Roman"/>
          <w:sz w:val="24"/>
          <w:szCs w:val="24"/>
        </w:rPr>
        <w:t xml:space="preserve"> начальных умений учебной деятельности»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B72C4D">
        <w:rPr>
          <w:rFonts w:ascii="Times New Roman" w:hAnsi="Times New Roman" w:cs="Times New Roman"/>
          <w:sz w:val="24"/>
          <w:szCs w:val="24"/>
        </w:rPr>
        <w:t>Дифференцированность</w:t>
      </w:r>
      <w:proofErr w:type="spellEnd"/>
      <w:r w:rsidRPr="00B72C4D">
        <w:rPr>
          <w:rFonts w:ascii="Times New Roman" w:hAnsi="Times New Roman" w:cs="Times New Roman"/>
          <w:sz w:val="24"/>
          <w:szCs w:val="24"/>
        </w:rPr>
        <w:t xml:space="preserve"> восприятия как основа мышления.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Планомерность восприятия (наблюдательность).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Развитое наглядно-образное мышление: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- умение выделять существенное в явлениях окружающей действительности;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- умение сравнивать их, видеть сходное и различное,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Развитое воображение.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Хорошая ориентировка в пространстве и времени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Хорошая память.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Интеллектуальная активность (умение превратить учебную задачу в самостоятельную цель деятельности).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Развитие фонематического слуха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Развитие мелкой моторики (владение карандашом, ручкой, ножницами, навыки рисования).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Предпосылки абстрактно-логического мышления;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- способность понимать символы;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- способность формулировать вопросы;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- способность самостоятельно рассуждать, находить причины явлений и делать простые выводы </w:t>
      </w:r>
      <w:r w:rsidRPr="00B72C4D">
        <w:rPr>
          <w:rFonts w:ascii="Times New Roman" w:hAnsi="Times New Roman" w:cs="Times New Roman"/>
          <w:sz w:val="24"/>
          <w:szCs w:val="24"/>
        </w:rPr>
        <w:br/>
      </w:r>
      <w:r w:rsidRPr="00B72C4D">
        <w:rPr>
          <w:rFonts w:ascii="Times New Roman" w:hAnsi="Times New Roman" w:cs="Times New Roman"/>
          <w:sz w:val="24"/>
          <w:szCs w:val="24"/>
          <w:u w:val="single"/>
        </w:rPr>
        <w:t>Личностная готовность</w:t>
      </w:r>
      <w:r w:rsidRPr="00B72C4D">
        <w:rPr>
          <w:rFonts w:ascii="Times New Roman" w:hAnsi="Times New Roman" w:cs="Times New Roman"/>
          <w:sz w:val="24"/>
          <w:szCs w:val="24"/>
        </w:rPr>
        <w:t xml:space="preserve">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Принятие новой социальной позиции.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Позитивное отношение к школе, учителям, учебной деятельности, самому себе.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Развитие познавательных критериев, любознательности. </w:t>
      </w:r>
      <w:r w:rsidRPr="00B72C4D">
        <w:rPr>
          <w:rFonts w:ascii="Times New Roman" w:hAnsi="Times New Roman" w:cs="Times New Roman"/>
          <w:sz w:val="24"/>
          <w:szCs w:val="24"/>
        </w:rPr>
        <w:br/>
      </w:r>
      <w:r w:rsidRPr="00B72C4D">
        <w:rPr>
          <w:rFonts w:ascii="Times New Roman" w:hAnsi="Times New Roman" w:cs="Times New Roman"/>
          <w:sz w:val="24"/>
          <w:szCs w:val="24"/>
        </w:rPr>
        <w:lastRenderedPageBreak/>
        <w:t xml:space="preserve">• Развитие желания ходить в школу.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Произвольное управление своим поведением.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Объективность самооценки.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Потеря «детскости», непосредственности </w:t>
      </w:r>
      <w:r w:rsidRPr="00B72C4D">
        <w:rPr>
          <w:rFonts w:ascii="Times New Roman" w:hAnsi="Times New Roman" w:cs="Times New Roman"/>
          <w:sz w:val="24"/>
          <w:szCs w:val="24"/>
        </w:rPr>
        <w:br/>
      </w:r>
      <w:r w:rsidRPr="00B72C4D">
        <w:rPr>
          <w:rFonts w:ascii="Times New Roman" w:hAnsi="Times New Roman" w:cs="Times New Roman"/>
          <w:sz w:val="24"/>
          <w:szCs w:val="24"/>
          <w:u w:val="single"/>
        </w:rPr>
        <w:t>Социально-психологическая готовность</w:t>
      </w:r>
      <w:r w:rsidRPr="00B72C4D">
        <w:rPr>
          <w:rFonts w:ascii="Times New Roman" w:hAnsi="Times New Roman" w:cs="Times New Roman"/>
          <w:sz w:val="24"/>
          <w:szCs w:val="24"/>
        </w:rPr>
        <w:t xml:space="preserve">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Гибкое владение способами установления взаимоотношений (умение установить контакт с учителем, со сверстниками, умение войти в детский коллектив и найти свое место в нем).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Развитие потребности в общении.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Умение подчиняться правилам и нормам.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Умение действовать совместно, согласовывать свои действия </w:t>
      </w:r>
      <w:r w:rsidRPr="00B72C4D">
        <w:rPr>
          <w:rFonts w:ascii="Times New Roman" w:hAnsi="Times New Roman" w:cs="Times New Roman"/>
          <w:sz w:val="24"/>
          <w:szCs w:val="24"/>
        </w:rPr>
        <w:br/>
      </w:r>
      <w:r w:rsidRPr="00B72C4D">
        <w:rPr>
          <w:rFonts w:ascii="Times New Roman" w:hAnsi="Times New Roman" w:cs="Times New Roman"/>
          <w:sz w:val="24"/>
          <w:szCs w:val="24"/>
          <w:u w:val="single"/>
        </w:rPr>
        <w:t>Эмоционально-волевая готовность</w:t>
      </w:r>
      <w:r w:rsidRPr="00B72C4D">
        <w:rPr>
          <w:rFonts w:ascii="Times New Roman" w:hAnsi="Times New Roman" w:cs="Times New Roman"/>
          <w:sz w:val="24"/>
          <w:szCs w:val="24"/>
        </w:rPr>
        <w:t xml:space="preserve">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Развитие «эмоционального предвосхищения» (предчувствие и переживание отдаленных последствий своей деятельности).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Эмоциональная устойчивость (регуляция эмоций).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Сохранение работоспособности в, течение одного урока и в течение учебного дня.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Произвольная регуляция внимания.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Умение продлить действия, приложив к этому усилия.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Умение ограничивать эмоциональные порывы (например, не перебивать других в разговоре).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B72C4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72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C4D">
        <w:rPr>
          <w:rFonts w:ascii="Times New Roman" w:hAnsi="Times New Roman" w:cs="Times New Roman"/>
          <w:sz w:val="24"/>
          <w:szCs w:val="24"/>
        </w:rPr>
        <w:t>небоязни</w:t>
      </w:r>
      <w:proofErr w:type="spellEnd"/>
      <w:r w:rsidRPr="00B72C4D">
        <w:rPr>
          <w:rFonts w:ascii="Times New Roman" w:hAnsi="Times New Roman" w:cs="Times New Roman"/>
          <w:sz w:val="24"/>
          <w:szCs w:val="24"/>
        </w:rPr>
        <w:t xml:space="preserve"> трудностей </w:t>
      </w:r>
      <w:r w:rsidRPr="00B72C4D">
        <w:rPr>
          <w:rFonts w:ascii="Times New Roman" w:hAnsi="Times New Roman" w:cs="Times New Roman"/>
          <w:sz w:val="24"/>
          <w:szCs w:val="24"/>
        </w:rPr>
        <w:br/>
      </w:r>
      <w:r w:rsidRPr="00B72C4D">
        <w:rPr>
          <w:rFonts w:ascii="Times New Roman" w:hAnsi="Times New Roman" w:cs="Times New Roman"/>
          <w:sz w:val="24"/>
          <w:szCs w:val="24"/>
          <w:u w:val="single"/>
        </w:rPr>
        <w:t>Воспитание воли</w:t>
      </w:r>
      <w:r w:rsidRPr="00B72C4D">
        <w:rPr>
          <w:rFonts w:ascii="Times New Roman" w:hAnsi="Times New Roman" w:cs="Times New Roman"/>
          <w:sz w:val="24"/>
          <w:szCs w:val="24"/>
        </w:rPr>
        <w:t xml:space="preserve">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Учителя часто жалуются на инфантильность детей, на преобладание у них игровых, а не учебных мотивов. Такие дети обычно воспринимают только игровые ситуации, они не приучены ограничивать свои желания, преодолевать трудности, их поведение носит импульсивный характер.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Учение же требует постоянных усилий, необходимости сдерживать, контролировать свое поведение, заниматься деятельностью, которая не всегда нравится. Все это может явиться причиной негативного отношения к школе.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В связи с этим одним из важных условий благополучного начала обучения в школе, одним из показателей готовности малыша к обучению является его сознательное стремление к школе, наличие у него интереса к школьно-учебной деятельности, то есть </w:t>
      </w:r>
      <w:proofErr w:type="spellStart"/>
      <w:r w:rsidRPr="00B72C4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72C4D">
        <w:rPr>
          <w:rFonts w:ascii="Times New Roman" w:hAnsi="Times New Roman" w:cs="Times New Roman"/>
          <w:sz w:val="24"/>
          <w:szCs w:val="24"/>
        </w:rPr>
        <w:t xml:space="preserve"> школьной мотивации.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Она включает в себя: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наличие познавательных интересов (ребенку нравится чтение книг, решение задач, выполнение других интеллектуальных заданий);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понимание необходимости учения как обязательной, ответственной деятельности;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минимальное стремление к игровым и прочим развлекательно-занимательным (дошкольным) элементам деятельности;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• эмоционально-благополучное отношение к школе.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Сталкиваясь с нежеланием ребенка что-то делать, в первую очередь думайте не о том, как заставить, а о том, как заинтересовать. </w:t>
      </w:r>
      <w:r w:rsidRPr="00B72C4D">
        <w:rPr>
          <w:rFonts w:ascii="Times New Roman" w:hAnsi="Times New Roman" w:cs="Times New Roman"/>
          <w:sz w:val="24"/>
          <w:szCs w:val="24"/>
        </w:rPr>
        <w:br/>
      </w:r>
      <w:r w:rsidRPr="00B72C4D">
        <w:rPr>
          <w:rFonts w:ascii="Times New Roman" w:hAnsi="Times New Roman" w:cs="Times New Roman"/>
          <w:sz w:val="24"/>
          <w:szCs w:val="24"/>
        </w:rPr>
        <w:br/>
      </w:r>
      <w:r w:rsidRPr="00B72C4D">
        <w:rPr>
          <w:rFonts w:ascii="Times New Roman" w:hAnsi="Times New Roman" w:cs="Times New Roman"/>
          <w:sz w:val="24"/>
          <w:szCs w:val="24"/>
        </w:rPr>
        <w:br/>
      </w:r>
      <w:r w:rsidRPr="00B72C4D">
        <w:rPr>
          <w:rFonts w:ascii="Times New Roman" w:hAnsi="Times New Roman" w:cs="Times New Roman"/>
          <w:b/>
          <w:bCs/>
          <w:sz w:val="24"/>
          <w:szCs w:val="24"/>
        </w:rPr>
        <w:t>РЕКОМЕНДАЦИИ ПЕДАГОГАМ И РОДИТЕЛЯМ</w:t>
      </w:r>
      <w:proofErr w:type="gramStart"/>
      <w:r w:rsidRPr="00B72C4D">
        <w:rPr>
          <w:rFonts w:ascii="Times New Roman" w:hAnsi="Times New Roman" w:cs="Times New Roman"/>
          <w:sz w:val="24"/>
          <w:szCs w:val="24"/>
        </w:rPr>
        <w:t xml:space="preserve"> </w:t>
      </w:r>
      <w:r w:rsidRPr="00B72C4D">
        <w:rPr>
          <w:rFonts w:ascii="Times New Roman" w:hAnsi="Times New Roman" w:cs="Times New Roman"/>
          <w:sz w:val="24"/>
          <w:szCs w:val="24"/>
        </w:rPr>
        <w:br/>
        <w:t>* П</w:t>
      </w:r>
      <w:proofErr w:type="gramEnd"/>
      <w:r w:rsidRPr="00B72C4D">
        <w:rPr>
          <w:rFonts w:ascii="Times New Roman" w:hAnsi="Times New Roman" w:cs="Times New Roman"/>
          <w:sz w:val="24"/>
          <w:szCs w:val="24"/>
        </w:rPr>
        <w:t xml:space="preserve">редоставляйте детям больше самостоятельности. Пусть ребенок делает «открытия» </w:t>
      </w:r>
      <w:r w:rsidRPr="00B72C4D">
        <w:rPr>
          <w:rFonts w:ascii="Times New Roman" w:hAnsi="Times New Roman" w:cs="Times New Roman"/>
          <w:sz w:val="24"/>
          <w:szCs w:val="24"/>
        </w:rPr>
        <w:lastRenderedPageBreak/>
        <w:t xml:space="preserve">сам, не спешите преподносить ему знания в готовом виде.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* Проявляйте сами интерес к занятиям, создавайте положительный эмоциональный фон. Пусть ребенок ощущает свои успехи, достижения. Отмечайте его «рост», терпение, старание.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* </w:t>
      </w:r>
      <w:proofErr w:type="gramStart"/>
      <w:r w:rsidRPr="00B72C4D">
        <w:rPr>
          <w:rFonts w:ascii="Times New Roman" w:hAnsi="Times New Roman" w:cs="Times New Roman"/>
          <w:sz w:val="24"/>
          <w:szCs w:val="24"/>
        </w:rPr>
        <w:t>Очень важны интонация, эмоциональная окраска высказывания, обращенного к ребенку.</w:t>
      </w:r>
      <w:proofErr w:type="gramEnd"/>
      <w:r w:rsidRPr="00B72C4D">
        <w:rPr>
          <w:rFonts w:ascii="Times New Roman" w:hAnsi="Times New Roman" w:cs="Times New Roman"/>
          <w:sz w:val="24"/>
          <w:szCs w:val="24"/>
        </w:rPr>
        <w:t xml:space="preserve">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* Давая негативную оценку действиям ребенка, нельзя говорить: «Ты не умеешь строить, рисовать...». В этих случаях ребенок не может сохранить побуждение к данному виду деятельности, утрачивает уверенность в себе, в своих силах, способностях.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* Нельзя позволять, чтобы негативная оценка деятельности ребенка распространялась на его личность, т.е. ребенка надо критиковать за его поведение. Оценка личности блокирует развитие ребенка и формирует комплекс неполноценности, </w:t>
      </w:r>
      <w:proofErr w:type="gramStart"/>
      <w:r w:rsidRPr="00B72C4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72C4D">
        <w:rPr>
          <w:rFonts w:ascii="Times New Roman" w:hAnsi="Times New Roman" w:cs="Times New Roman"/>
          <w:sz w:val="24"/>
          <w:szCs w:val="24"/>
        </w:rPr>
        <w:t xml:space="preserve"> следовательно, и заниженную самооценку и уровень притязаний.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* Оценивайте объективно возможности и способности своего ребенка. Старайтесь не сравнивать его с другими детьми ~ только с ним самим. Например: «Сегодня ты выполнил это задание гораздо быстрее, чем вчера!» Такой подход будет ориентировать вашего малыша па собственное совершенствование. </w:t>
      </w:r>
      <w:r w:rsidRPr="00B72C4D">
        <w:rPr>
          <w:rFonts w:ascii="Times New Roman" w:hAnsi="Times New Roman" w:cs="Times New Roman"/>
          <w:sz w:val="24"/>
          <w:szCs w:val="24"/>
        </w:rPr>
        <w:br/>
        <w:t xml:space="preserve">* Родители должны создавать такую систему взаимоотношений с ребенком, в которой он будет воспринимать себя только благоприятно (как норму). Лишь в этом случае он может нормально воспринимать чужие успехи. </w:t>
      </w:r>
      <w:r w:rsidRPr="00B72C4D">
        <w:rPr>
          <w:rFonts w:ascii="Times New Roman" w:hAnsi="Times New Roman" w:cs="Times New Roman"/>
          <w:sz w:val="24"/>
          <w:szCs w:val="24"/>
        </w:rPr>
        <w:br/>
        <w:t>*</w:t>
      </w:r>
      <w:proofErr w:type="gramStart"/>
      <w:r w:rsidRPr="00B72C4D">
        <w:rPr>
          <w:rFonts w:ascii="Times New Roman" w:hAnsi="Times New Roman" w:cs="Times New Roman"/>
          <w:sz w:val="24"/>
          <w:szCs w:val="24"/>
        </w:rPr>
        <w:t xml:space="preserve">В отношениях с ребенком недопустим резкий переход от положительных оценок к резко отрицательным, от </w:t>
      </w:r>
      <w:proofErr w:type="spellStart"/>
      <w:r w:rsidRPr="00B72C4D">
        <w:rPr>
          <w:rFonts w:ascii="Times New Roman" w:hAnsi="Times New Roman" w:cs="Times New Roman"/>
          <w:sz w:val="24"/>
          <w:szCs w:val="24"/>
        </w:rPr>
        <w:t>наказующего</w:t>
      </w:r>
      <w:proofErr w:type="spellEnd"/>
      <w:r w:rsidRPr="00B72C4D">
        <w:rPr>
          <w:rFonts w:ascii="Times New Roman" w:hAnsi="Times New Roman" w:cs="Times New Roman"/>
          <w:sz w:val="24"/>
          <w:szCs w:val="24"/>
        </w:rPr>
        <w:t xml:space="preserve"> тона к задабриванию</w:t>
      </w:r>
      <w:r>
        <w:t>.</w:t>
      </w:r>
      <w:proofErr w:type="gramEnd"/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72C4D"/>
    <w:rsid w:val="00B7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938</Words>
  <Characters>5350</Characters>
  <Application>Microsoft Office Word</Application>
  <DocSecurity>0</DocSecurity>
  <Lines>44</Lines>
  <Paragraphs>12</Paragraphs>
  <ScaleCrop>false</ScaleCrop>
  <Company>МОУ СОШ №1 п. Энергетик</Company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Сиднин Алексей Владимирович</dc:creator>
  <cp:keywords/>
  <dc:description/>
  <cp:lastModifiedBy>Сиднин Алексей Владимирович</cp:lastModifiedBy>
  <cp:revision>2</cp:revision>
  <dcterms:created xsi:type="dcterms:W3CDTF">2014-01-31T05:19:00Z</dcterms:created>
  <dcterms:modified xsi:type="dcterms:W3CDTF">2014-01-31T05:21:00Z</dcterms:modified>
</cp:coreProperties>
</file>